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68" w:rsidRPr="00FF7F68" w:rsidRDefault="00FF7F68" w:rsidP="00FF7F68">
      <w:pPr>
        <w:widowControl/>
        <w:spacing w:after="24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：</w:t>
      </w:r>
      <w:r w:rsidRPr="00FF7F68">
        <w:rPr>
          <w:rFonts w:asciiTheme="minorEastAsia" w:hAnsiTheme="minorEastAsia"/>
          <w:sz w:val="28"/>
          <w:szCs w:val="28"/>
        </w:rPr>
        <w:t>注意事项</w:t>
      </w:r>
      <w:bookmarkEnd w:id="0"/>
      <w:r w:rsidRPr="00FF7F68">
        <w:rPr>
          <w:rFonts w:asciiTheme="minorEastAsia" w:hAnsiTheme="minorEastAsia"/>
          <w:sz w:val="28"/>
          <w:szCs w:val="28"/>
        </w:rPr>
        <w:t>:</w:t>
      </w:r>
      <w:r w:rsidRPr="00FF7F68">
        <w:rPr>
          <w:rFonts w:asciiTheme="minorEastAsia" w:hAnsiTheme="minorEastAsia"/>
          <w:sz w:val="28"/>
          <w:szCs w:val="28"/>
        </w:rPr>
        <w:br/>
        <w:t>1.出访</w:t>
      </w:r>
      <w:proofErr w:type="gramStart"/>
      <w:r w:rsidRPr="00FF7F68">
        <w:rPr>
          <w:rFonts w:asciiTheme="minorEastAsia" w:hAnsiTheme="minorEastAsia"/>
          <w:sz w:val="28"/>
          <w:szCs w:val="28"/>
        </w:rPr>
        <w:t>时间含抵离境</w:t>
      </w:r>
      <w:proofErr w:type="gramEnd"/>
      <w:r w:rsidRPr="00FF7F68">
        <w:rPr>
          <w:rFonts w:asciiTheme="minorEastAsia" w:hAnsiTheme="minorEastAsia"/>
          <w:sz w:val="28"/>
          <w:szCs w:val="28"/>
        </w:rPr>
        <w:t>当日</w:t>
      </w:r>
      <w:r w:rsidRPr="00FF7F68">
        <w:rPr>
          <w:rFonts w:asciiTheme="minorEastAsia" w:hAnsiTheme="minorEastAsia"/>
          <w:sz w:val="28"/>
          <w:szCs w:val="28"/>
        </w:rPr>
        <w:br/>
        <w:t>2.因事定人、人事相符原则</w:t>
      </w:r>
      <w:r w:rsidRPr="00FF7F68">
        <w:rPr>
          <w:rFonts w:asciiTheme="minorEastAsia" w:hAnsiTheme="minorEastAsia"/>
          <w:sz w:val="28"/>
          <w:szCs w:val="28"/>
        </w:rPr>
        <w:br/>
        <w:t>3.不随意增加入境次数</w:t>
      </w:r>
      <w:r w:rsidRPr="00FF7F68">
        <w:rPr>
          <w:rFonts w:asciiTheme="minorEastAsia" w:hAnsiTheme="minorEastAsia"/>
          <w:sz w:val="28"/>
          <w:szCs w:val="28"/>
        </w:rPr>
        <w:br/>
        <w:t>4.行程安排紧凑合理</w:t>
      </w:r>
      <w:r w:rsidRPr="00FF7F68">
        <w:rPr>
          <w:rFonts w:asciiTheme="minorEastAsia" w:hAnsiTheme="minorEastAsia"/>
          <w:sz w:val="28"/>
          <w:szCs w:val="28"/>
        </w:rPr>
        <w:br/>
        <w:t>5.关于修</w:t>
      </w:r>
      <w:r w:rsidRPr="00FF7F68">
        <w:rPr>
          <w:rFonts w:asciiTheme="minorEastAsia" w:hAnsiTheme="minorEastAsia" w:hint="eastAsia"/>
          <w:sz w:val="28"/>
          <w:szCs w:val="28"/>
        </w:rPr>
        <w:t>改</w:t>
      </w:r>
      <w:r w:rsidRPr="00FF7F68">
        <w:rPr>
          <w:rFonts w:asciiTheme="minorEastAsia" w:hAnsiTheme="minorEastAsia"/>
          <w:sz w:val="28"/>
          <w:szCs w:val="28"/>
        </w:rPr>
        <w:t>批件注意事项</w:t>
      </w:r>
      <w:r w:rsidRPr="00FF7F68">
        <w:rPr>
          <w:rFonts w:asciiTheme="minorEastAsia" w:hAnsiTheme="minorEastAsia"/>
          <w:sz w:val="28"/>
          <w:szCs w:val="28"/>
        </w:rPr>
        <w:br/>
        <w:t>6.敏感问题</w:t>
      </w:r>
      <w:r w:rsidRPr="00FF7F68">
        <w:rPr>
          <w:rFonts w:asciiTheme="minorEastAsia" w:hAnsiTheme="minorEastAsia"/>
          <w:sz w:val="28"/>
          <w:szCs w:val="28"/>
        </w:rPr>
        <w:br/>
        <w:t>7.局级团组必须提交归国报告</w:t>
      </w:r>
      <w:r w:rsidRPr="00FF7F68">
        <w:rPr>
          <w:rFonts w:asciiTheme="minorEastAsia" w:hAnsiTheme="minorEastAsia"/>
          <w:sz w:val="28"/>
          <w:szCs w:val="28"/>
        </w:rPr>
        <w:br/>
        <w:t>8.注意留有足够的办理护照签证的</w:t>
      </w:r>
      <w:r w:rsidRPr="00FF7F68">
        <w:rPr>
          <w:rFonts w:asciiTheme="minorEastAsia" w:hAnsiTheme="minorEastAsia" w:hint="eastAsia"/>
          <w:sz w:val="28"/>
          <w:szCs w:val="28"/>
        </w:rPr>
        <w:t>时间</w:t>
      </w:r>
      <w:r w:rsidRPr="00FF7F68">
        <w:rPr>
          <w:rFonts w:asciiTheme="minorEastAsia" w:hAnsiTheme="minorEastAsia"/>
          <w:sz w:val="28"/>
          <w:szCs w:val="28"/>
        </w:rPr>
        <w:br/>
        <w:t>9.在外学习研修的延期</w:t>
      </w:r>
    </w:p>
    <w:p w:rsidR="008A1D9A" w:rsidRPr="00FF7F68" w:rsidRDefault="008A1D9A"/>
    <w:sectPr w:rsidR="008A1D9A" w:rsidRPr="00FF7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68"/>
    <w:rsid w:val="008A1D9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A454A-070E-4CF9-B9E9-CA33176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2019-07-25T07:42:00Z</dcterms:created>
  <dcterms:modified xsi:type="dcterms:W3CDTF">2019-07-25T07:43:00Z</dcterms:modified>
</cp:coreProperties>
</file>